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</w:rPr>
      </w:pPr>
      <w:r w:rsidRPr="00E90B5C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</w:rPr>
        <w:t>Инклюзивное образование</w:t>
      </w:r>
    </w:p>
    <w:p w:rsidR="00E90B5C" w:rsidRPr="00E90B5C" w:rsidRDefault="00E90B5C" w:rsidP="00E90B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</w:rPr>
      </w:pP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В России для</w:t>
      </w:r>
      <w:r w:rsidRPr="00E90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0B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детей с инвалидностью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создана и успешно функционирует система специального образования. В этих учреждениях созданы особые условия для занятий с такими детьми, работают врачи, специальные педагоги. Но во многом из-за обособленности специальных/коррекционных образовательных учреждений уже в детстве происходит разделение общества на здоровых и инвалидов. В результате обучения детей-инвалидов в специальных условиях – </w:t>
      </w:r>
      <w:proofErr w:type="spellStart"/>
      <w:r w:rsidRPr="00E90B5C">
        <w:rPr>
          <w:rFonts w:ascii="Times New Roman" w:eastAsia="Times New Roman" w:hAnsi="Times New Roman" w:cs="Times New Roman"/>
          <w:sz w:val="28"/>
          <w:szCs w:val="28"/>
        </w:rPr>
        <w:t>конкурентность</w:t>
      </w:r>
      <w:proofErr w:type="spell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их на образовательном рынке низкая и тяга к продолжению образования невелика по сравнению с выпускниками обычных общеобразовательных школ.</w:t>
      </w: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Альтернатива такой системы – совместное обучение ребят с ограничениями физического развития и детей без инвалидности в обычных, общеобразовательных школах.</w:t>
      </w: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0B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Инклюзивное (франц. </w:t>
      </w:r>
      <w:proofErr w:type="spellStart"/>
      <w:r w:rsidRPr="00E90B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inclusif</w:t>
      </w:r>
      <w:proofErr w:type="spell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– включающий в себя, от лат. </w:t>
      </w:r>
      <w:proofErr w:type="spellStart"/>
      <w:r w:rsidRPr="00E90B5C">
        <w:rPr>
          <w:rFonts w:ascii="Times New Roman" w:eastAsia="Times New Roman" w:hAnsi="Times New Roman" w:cs="Times New Roman"/>
          <w:sz w:val="28"/>
          <w:szCs w:val="28"/>
        </w:rPr>
        <w:t>include</w:t>
      </w:r>
      <w:proofErr w:type="spell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 </w:t>
      </w:r>
      <w:proofErr w:type="gramEnd"/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Совместное (инклюзивное) обучение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признано всем мировым сообществом как наиболее гуманное и наиболее эффективное. Направление на развитие инклюзивного образования так же становится одним из главных в российской образовательной политике. Положения об инклюзивном образовании закреплены в российских государственных документах (Национальная доктрина образования Российской Федерации до 2025 года, Концепция модернизации российского образования на период до 2010 года и т. д.).</w:t>
      </w: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0B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Инклюзивное образование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–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  <w:proofErr w:type="gramEnd"/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lastRenderedPageBreak/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Восемь принципов инклюзивного образования: </w:t>
      </w: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Ценность человека не зависит от его способностей и достижений;</w:t>
      </w:r>
    </w:p>
    <w:p w:rsidR="00E90B5C" w:rsidRPr="00E90B5C" w:rsidRDefault="00E90B5C" w:rsidP="00E90B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Каждый человек способен чувствовать и думать;</w:t>
      </w:r>
    </w:p>
    <w:p w:rsidR="00E90B5C" w:rsidRPr="00E90B5C" w:rsidRDefault="00E90B5C" w:rsidP="00E90B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Каждый человек имеет право на общение и на то, чтобы быть услышанным;</w:t>
      </w:r>
    </w:p>
    <w:p w:rsidR="00E90B5C" w:rsidRPr="00E90B5C" w:rsidRDefault="00E90B5C" w:rsidP="00E90B5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Все люди нуждаются друг в друге;</w:t>
      </w:r>
    </w:p>
    <w:p w:rsidR="00E90B5C" w:rsidRPr="00E90B5C" w:rsidRDefault="00E90B5C" w:rsidP="00E90B5C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E90B5C" w:rsidRPr="00E90B5C" w:rsidRDefault="00E90B5C" w:rsidP="00E90B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Все люди нуждаются в поддержке и дружбе ровесников;</w:t>
      </w:r>
    </w:p>
    <w:p w:rsidR="00E90B5C" w:rsidRPr="00E90B5C" w:rsidRDefault="00E90B5C" w:rsidP="00E90B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E90B5C" w:rsidRPr="00E90B5C" w:rsidRDefault="00E90B5C" w:rsidP="00E90B5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Разнообразие усиливает все стороны жизни человека.</w:t>
      </w:r>
    </w:p>
    <w:p w:rsidR="00E90B5C" w:rsidRPr="00E90B5C" w:rsidRDefault="00E90B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Система инклюзивного образования включает в себя учебные заведения среднего, профессионального и высшего образования. Ее целью является создание </w:t>
      </w:r>
      <w:proofErr w:type="spellStart"/>
      <w:r w:rsidRPr="00E90B5C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</w:t>
      </w: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0B5C" w:rsidRPr="00E90B5C" w:rsidRDefault="00E90B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A577A" w:rsidRPr="00E90B5C" w:rsidRDefault="00FA577A" w:rsidP="00E90B5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Мифы об инклюзии</w:t>
      </w:r>
    </w:p>
    <w:p w:rsidR="00FA577A" w:rsidRPr="00E90B5C" w:rsidRDefault="00FA577A" w:rsidP="00E90B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77A" w:rsidRPr="00E90B5C" w:rsidRDefault="00FA577A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Продвигать идеи инклюзии и интеграции всегда было непросто потому, что  педагогическое сообщество, и просто обычные люди воспитаны в культурной традиции, когда люди с нарушениями в развитии длительное время учились и даже жили отдельно.  </w:t>
      </w:r>
    </w:p>
    <w:p w:rsidR="00FA577A" w:rsidRPr="00E90B5C" w:rsidRDefault="00FA577A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Люди, в том числе и учителя обычных школ, привыкли к тому, что детей с нарушениями учат только в специальных школах, они работают только в трудовых мастерских (если работают), </w:t>
      </w:r>
      <w:proofErr w:type="gramStart"/>
      <w:r w:rsidRPr="00E90B5C">
        <w:rPr>
          <w:rFonts w:ascii="Times New Roman" w:eastAsia="Times New Roman" w:hAnsi="Times New Roman" w:cs="Times New Roman"/>
          <w:sz w:val="28"/>
          <w:szCs w:val="28"/>
        </w:rPr>
        <w:t>проживают</w:t>
      </w:r>
      <w:proofErr w:type="gram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либо в специальных интернатах, либо дома, имея мало социальных контактов. </w:t>
      </w:r>
    </w:p>
    <w:p w:rsidR="00FA577A" w:rsidRPr="00E90B5C" w:rsidRDefault="00FA577A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Поэтому и сейчас самое сложное в продвижении совместного воспитания и образования (его называют и интегрированным, и инклюзивным) детей является ломка и преодоление стереотипов, и развенчивание на глазах рождающихся и распространяющихся мифов. </w:t>
      </w:r>
    </w:p>
    <w:p w:rsidR="00FA577A" w:rsidRPr="00E90B5C" w:rsidRDefault="00FA577A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Один из мифов – «дети в школах очень жестокие и злые, и лучше не рисковать». Но это не является правдой. Многое зависит и от возраста детей, и от специфики нарушения, а опыт показывает, что дети часто добрее взрослых, особенно, если рано встречаются с ДРУГИМИ, немного непохожими на них. Ребенку много чего можно объяснить, главное, иметь желание и найти правильные слова.  </w:t>
      </w:r>
    </w:p>
    <w:p w:rsidR="00FA577A" w:rsidRPr="00E90B5C" w:rsidRDefault="00FA577A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Другой миф – «учителя обычных школ не готовы брать детей с нарушениями».  Опыт показывает, что всегда были учителя, которые брали, это просто не называлось красивым именем «инклюзия». Опыт показывает, что учителя, если предложить им поддержку, помощь сопровождающего (ассистента, </w:t>
      </w:r>
      <w:proofErr w:type="spellStart"/>
      <w:r w:rsidRPr="00E90B5C">
        <w:rPr>
          <w:rFonts w:ascii="Times New Roman" w:eastAsia="Times New Roman" w:hAnsi="Times New Roman" w:cs="Times New Roman"/>
          <w:sz w:val="28"/>
          <w:szCs w:val="28"/>
        </w:rPr>
        <w:t>тьютера</w:t>
      </w:r>
      <w:proofErr w:type="spell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), а также дать возможность использовать методы парных уроков, командой работы, работы по вариантам, и самое главное, продумать систему годовой аттестации, совершенно не </w:t>
      </w:r>
      <w:proofErr w:type="gramStart"/>
      <w:r w:rsidRPr="00E90B5C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работать с детьми с нарушениями в развитии.  </w:t>
      </w:r>
    </w:p>
    <w:p w:rsidR="00FA577A" w:rsidRPr="00E90B5C" w:rsidRDefault="00FA577A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Третий миф – «специальная школа лучше для таких детей, потому что там пользуются специальными методами, там лучше обучают, там оказывают поддержку в профориентации». Но и это не так. Специальные методы можно использовать и в обыкновенной школе, если специальная школа поделится своими ресурсами – знаниями и сопровождающими специалистами. У страха глаза велики. Это подтверждает опыт многих, из тех, кто попробовал. А профориентация? Подготовленные делать табуретки ученики вспомогательных школ не умеют общаться в обычной жизни, привыкли либо  бездумно и запуганно подчиняться, либо нарушать все правила, и этим они напоминают выпускников детских домов, для которых адаптация к условиям детского дома никак не связана с социализацией в обществе. Успешно адаптированные в закрытой среде, выпускники всех специальных заведений испытывают колоссальные трудности в жизни среди обычных людей.  </w:t>
      </w:r>
    </w:p>
    <w:p w:rsidR="00FA577A" w:rsidRPr="00E90B5C" w:rsidRDefault="00FA577A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Четвертый миф – «если инклюзивному  образованию и бывать, то оно должно родиться в недрах специального образования, ни в коем случае нельзя пойти по западному пути, так как специальное образование в России одно из самых  сильных в мире, и у России свой собственный путь…»  </w:t>
      </w:r>
    </w:p>
    <w:p w:rsidR="00FA577A" w:rsidRPr="00E90B5C" w:rsidRDefault="00FA577A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В России, возможно, и собственный путь, у такой позиции много союзников и в общественно-политической жизни. Но в отношении инклюзии и совместного обучения – путь очень похож на пути всех стран, а именно, учителя и специальное образование сопротивляется, а родители 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настаивают.     Настаивают потому, что платят в этой стране налоги, потому, что хотят иметь выбор, потому что знают и видели уже  много положительного опыта. Многие родители уже гораздо грамотнее и образованнее профессионалов в отношении новых методов, результатов исследований и </w:t>
      </w:r>
      <w:proofErr w:type="spellStart"/>
      <w:r w:rsidRPr="00E90B5C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. Многие родители, которые черпают информацию в сети, проходят дистанционное обучение в других странах, в частности, по программе АВА (метод модификации поведения), уже готовы вести диалог на равных. Они потребители услуг, они живут в России, где подписано много прекрасных законов и ратифицировано конвенций, они могут рассчитывать, что им не скажут обычное «мы все понимаем, но у нас нет условий». Они могут рассчитывать на то, что условия будут создаваться. </w:t>
      </w:r>
    </w:p>
    <w:p w:rsidR="00FA577A" w:rsidRPr="00E90B5C" w:rsidRDefault="00FA577A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И они постепенно создаются. В последние месяцы активно обсуждаются проекты новых концепций – семейной политики и инклюзивного образования. И та, и другая концепция были встречены с большим интересом и вызвали дискуссии. И та, и другая концепция призваны улучшить качество жизни семей с детьми и защитить ребенка от пренебрежения и дискриминации. </w:t>
      </w:r>
    </w:p>
    <w:p w:rsidR="00FA577A" w:rsidRPr="00E90B5C" w:rsidRDefault="00FA577A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Сейчас в  России  уже выросло целое поколение людей  с нарушениями, которые прошли через обычные детские сады и школы. Их немного, но они есть. Эти люди готовы выступать, рассказывать, делиться своим опытом, в том числе и негативным, который вовсе не закрывает путь в инклюзию, а наоборот делает жизнь человека похожей на жизнь всех остальных, обычных людей. Как сказал на своем выступлении в одной из школ старшеклассник с церебральным параличом, отвечая на вопрос учителей, не обижают ли его в школе - «Иногда обижают, ну и что?!» </w:t>
      </w:r>
    </w:p>
    <w:p w:rsidR="000073A0" w:rsidRPr="00E90B5C" w:rsidRDefault="000073A0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0F5D" w:rsidRDefault="00340F5D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0F5D" w:rsidRPr="00E90B5C" w:rsidRDefault="00340F5D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90B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Ваш ребенок идет в школу</w:t>
      </w:r>
    </w:p>
    <w:p w:rsidR="0031505C" w:rsidRPr="00E90B5C" w:rsidRDefault="003150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b/>
          <w:bCs/>
          <w:sz w:val="28"/>
          <w:szCs w:val="28"/>
        </w:rPr>
        <w:t>ВАШ РЕБЕНОК ИДЕТ В ШКОЛУ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90B5C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психолого-медико-педагогическая</w:t>
      </w:r>
      <w:proofErr w:type="spell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комиссия, медико-социальная экспертиза (ПМПК, МСЭ) и права ребенка на создание   условий для осуществления инклюзивного образования.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Вы готовите ребенка к школе, и Вам предстоит посетить ПМПК,  вы наверняка беспокоитесь о том, как Ваш ребенок будет отвечать на вопросы и продемонстрирует свои способности. Возможно, специалисты ПМПК, куда вы придете, попросят у Вас видеозаписи того, как ребенок ведет себя и занимается дома и с постоянными специалистами, чтобы им легче было принять решение о том, какая программа больше подойдет ребенку и какие условия необходимо создать в школе, чтобы ему было легче там учиться.     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  <w:t>Работа ПМПК различна в разных регионах</w:t>
      </w:r>
      <w:proofErr w:type="gramStart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Она постоянно совершенствуется. На сайте ОСОБОЕ ДЕТСТВО  вы можете читать о том, какие проблемы могу возникнуть и как соблюдать права ребенка на то, чтобы его способности были оценены максимально широко и учтены все возможности  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" w:history="1"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http://www.osoboedetstvo.ru/x/viewthread.php?fid=9&amp;tid=133&amp;action=printable</w:t>
        </w:r>
        <w:proofErr w:type="gramStart"/>
      </w:hyperlink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десь вы можете почитать о том, как строит свою работу ПМПК, ориентированная на инклюзивную практику 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" w:history="1"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http://vzaimodeystvie.ru/index.php?option=com_content&amp;task=view&amp;id=4760&amp;Itemid=94</w:t>
        </w:r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br/>
        </w:r>
      </w:hyperlink>
      <w:r w:rsidRPr="00E90B5C">
        <w:rPr>
          <w:rFonts w:ascii="Times New Roman" w:eastAsia="Times New Roman" w:hAnsi="Times New Roman" w:cs="Times New Roman"/>
          <w:sz w:val="28"/>
          <w:szCs w:val="28"/>
        </w:rPr>
        <w:br/>
        <w:t>Работа ПМПК в современных условиях отличается от того, как действовала ПМПК раньше, когда ее задачей было в первую очередь комплектация специальных учреждений.</w:t>
      </w:r>
    </w:p>
    <w:p w:rsidR="0031505C" w:rsidRPr="00E90B5C" w:rsidRDefault="0031505C" w:rsidP="00E90B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Вы можете послушать доклады специалистов МГППУ о работе ПМПК  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hyperlink r:id="rId7" w:history="1"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http://www.youtube.com/watch?v=OsTHMLU7Fz8&amp;feature=player_embedded</w:t>
        </w:r>
      </w:hyperlink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hyperlink r:id="rId8" w:history="1"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http://www.youtube.com/watch?v=L2EJyjXAqlo&amp;feature=player_embedded</w:t>
        </w:r>
      </w:hyperlink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hyperlink r:id="rId9" w:history="1"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http://www.youtube.com/watch?v=MZIF-xXitAE</w:t>
        </w:r>
        <w:proofErr w:type="gramStart"/>
      </w:hyperlink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десь Вы можете послушать про взаимодействие ПМПК и Бюро МСЭ, которая отвечает за то, чтобы при установлении инвалидности ребенок  получил все необходимые психолого-педагогические рекомендации. Эти психолого-педагогические рекомендации могут и должны быть составлены так, чтобы максимально способствовать инклюзивному образованию 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0" w:history="1"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http://www.youtube.com/watch?v=TiCXv3UuX8A</w:t>
        </w:r>
        <w:proofErr w:type="gramStart"/>
      </w:hyperlink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сли вы хотите примерно представлять, что могут спросить ребенка на ПМПК, вы можете ознакомиться с некоторыми пособиями, которые используют специалисты. </w:t>
      </w:r>
      <w:proofErr w:type="gramStart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E90B5C">
        <w:rPr>
          <w:rFonts w:ascii="Times New Roman" w:eastAsia="Times New Roman" w:hAnsi="Times New Roman" w:cs="Times New Roman"/>
          <w:b/>
          <w:bCs/>
          <w:sz w:val="28"/>
          <w:szCs w:val="28"/>
        </w:rPr>
        <w:t>Забрамная</w:t>
      </w:r>
      <w:proofErr w:type="spellEnd"/>
      <w:r w:rsidRPr="00E90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С.Д., Боровик О.В. Практический материал для проведения психолого-педагогического обследования детей.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1" w:history="1"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http://5psy.ru/testi/zabramnaya-prakticheskiie-material.html</w:t>
        </w:r>
      </w:hyperlink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r w:rsidRPr="00E90B5C">
        <w:rPr>
          <w:rFonts w:ascii="Times New Roman" w:eastAsia="Times New Roman" w:hAnsi="Times New Roman" w:cs="Times New Roman"/>
          <w:sz w:val="28"/>
          <w:szCs w:val="28"/>
        </w:rPr>
        <w:lastRenderedPageBreak/>
        <w:t>А здесь Вы сможете найти упражнения для развития внимания, памяти и мышления, которые можно пробовать делать с ребенком в домашних условиях: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2" w:history="1"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http://astra-rc.ru/?page_id=368</w:t>
        </w:r>
      </w:hyperlink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r w:rsidRPr="00E90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История инклюзии Питера (США) 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  <w:t>В этом фильме рассказывается, как Питер,  мальчик с синдромом</w:t>
      </w:r>
      <w:proofErr w:type="gram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Дауна и его одноклассники  стакиваются с реальностью нового федерального закона США, который дает права  детям-инвалидам учиться  в общих государственных школах. В фильме показано обучение Питера в третьем классе - первая неделя совместной работы, пожалуй, самый травматический в жизни любого из   детей. Тем не менее, после того, как все ошибки были проанализированы и обеспечено тщательное планирование, учитель и дети обнаружили много выгод от совместного обучения (субтитры русский язык)  </w:t>
      </w:r>
      <w:r w:rsidRPr="00E90B5C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3" w:history="1"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http://www.youtube.com/watch?v=X9cfo7LVry0</w:t>
        </w:r>
      </w:hyperlink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B5C" w:rsidRPr="00E90B5C" w:rsidRDefault="00E90B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Что такое ИОП – индивидуальный образовательный план?</w:t>
      </w:r>
    </w:p>
    <w:p w:rsidR="0031505C" w:rsidRPr="00E90B5C" w:rsidRDefault="003150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505C" w:rsidRPr="00E90B5C" w:rsidRDefault="0031505C" w:rsidP="00E90B5C">
      <w:pPr>
        <w:shd w:val="clear" w:color="auto" w:fill="FFFFFF"/>
        <w:spacing w:before="100" w:beforeAutospacing="1" w:after="100" w:afterAutospacing="1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При организации получения образования детьми с ОВЗ различных категорий в обычном классе целесообразно использовать возможности их обучения в установленном порядке по индивидуальной образовательной программе, наряду с применением современных образовательных технологий, обеспечивающих гибкость образовательного процесса, и успешное освоение обучающимися с ограниченными возможностями здоровья общеобразовательной программы.</w:t>
      </w:r>
    </w:p>
    <w:p w:rsidR="0031505C" w:rsidRPr="00E90B5C" w:rsidRDefault="0031505C" w:rsidP="00E90B5C">
      <w:pPr>
        <w:shd w:val="clear" w:color="auto" w:fill="FFFFFF"/>
        <w:spacing w:before="100" w:beforeAutospacing="1" w:after="100" w:afterAutospacing="1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потенциала обучающихся, прежде всего одаренных детей и детей с ограниченными возможностями здоровья </w:t>
      </w:r>
      <w:proofErr w:type="spellStart"/>
      <w:r w:rsidRPr="00E90B5C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Психолого-медико-педагогическтим</w:t>
      </w:r>
      <w:proofErr w:type="spell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консилиумом образовательного учреждения с участием родителей (законных представителей) могут разрабатываться индивидуальные образовательные программы. </w:t>
      </w:r>
    </w:p>
    <w:p w:rsidR="0031505C" w:rsidRPr="00E90B5C" w:rsidRDefault="0031505C" w:rsidP="00E90B5C">
      <w:pPr>
        <w:shd w:val="clear" w:color="auto" w:fill="FFFFFF"/>
        <w:spacing w:before="100" w:beforeAutospacing="1" w:after="100" w:afterAutospacing="1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образовательная программа (ИОП) - документ, отражающий общую стратегию и конкретные шаги междисциплинарной команды, включающей учителя и родителей, в организации обучения и психолого-педагогического сопровождения ребенка с ОВЗ в рамках школы. ИОП является «материальным» отражением деятельности  </w:t>
      </w:r>
      <w:proofErr w:type="spellStart"/>
      <w:r w:rsidRPr="00E90B5C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консилиума по разработке и реализации индивидуального  образовательного маршрута ребенка с ОВЗ в конкретном образовательном учреждении. В основе данной технологии лежат практические разработки отечественных и зарубежных (Великобритания, США, Канада, Норвегия и др.) специалистов по организации обучения детей с ОВЗ в инклюзивных образовательных учреждениях. Подробнее </w:t>
      </w:r>
      <w:hyperlink r:id="rId14" w:history="1">
        <w:r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http://www.inclusive-edu.ru/life_news/1/203/?PHPSESSID=1868497b8c930e455cf79dbcc749c157</w:t>
        </w:r>
      </w:hyperlink>
    </w:p>
    <w:p w:rsidR="0031505C" w:rsidRPr="00E90B5C" w:rsidRDefault="003150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Рекомендации учителям по обучению детей с ОВЗ (из программы развития ОРЦ "Горизонт") </w:t>
      </w:r>
    </w:p>
    <w:p w:rsidR="0031505C" w:rsidRPr="00E90B5C" w:rsidRDefault="00DD531B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31505C" w:rsidRPr="00E90B5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http://orc.zouo.ru/index.php?id=71</w:t>
        </w:r>
      </w:hyperlink>
    </w:p>
    <w:p w:rsidR="0031505C" w:rsidRPr="00E90B5C" w:rsidRDefault="0031505C" w:rsidP="00E90B5C">
      <w:pPr>
        <w:shd w:val="clear" w:color="auto" w:fill="FFFFFF"/>
        <w:spacing w:before="100" w:beforeAutospacing="1" w:after="100" w:afterAutospacing="1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Каждому ребенку индивидуальный маршрут </w:t>
      </w:r>
      <w:hyperlink r:id="rId16" w:history="1">
        <w:r w:rsidRPr="00E90B5C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</w:rPr>
          <w:t>http://www.ug.ru/archive/36019</w:t>
        </w:r>
      </w:hyperlink>
    </w:p>
    <w:p w:rsidR="0031505C" w:rsidRPr="00E90B5C" w:rsidRDefault="003150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Некоторые аспекты проектирования индивидуальных образовательных программ </w:t>
      </w:r>
      <w:proofErr w:type="gramStart"/>
      <w:r w:rsidRPr="00E90B5C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</w:t>
      </w:r>
    </w:p>
    <w:p w:rsidR="0031505C" w:rsidRPr="00E90B5C" w:rsidRDefault="00DD531B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31505C"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http://kmosewer.ru/index.php?option=com_content&amp;view=article&amp;id=60:2010-12-19-09-21-11&amp;catid=35:2010-12-19-09-10-16&amp;Itemid=73</w:t>
        </w:r>
      </w:hyperlink>
    </w:p>
    <w:p w:rsidR="0031505C" w:rsidRPr="00E90B5C" w:rsidRDefault="003150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505C" w:rsidRPr="00E90B5C" w:rsidRDefault="0031505C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сопровождения, а также организационные формы работы. </w:t>
      </w:r>
    </w:p>
    <w:p w:rsidR="0031505C" w:rsidRPr="00E90B5C" w:rsidRDefault="00DD531B" w:rsidP="00E90B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31505C" w:rsidRPr="00E90B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http://college.ru/pedagogam/450/468/474/503/</w:t>
        </w:r>
      </w:hyperlink>
    </w:p>
    <w:p w:rsidR="0031505C" w:rsidRPr="00E90B5C" w:rsidRDefault="0031505C" w:rsidP="00340F5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B5C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31505C" w:rsidRPr="00E90B5C" w:rsidSect="00E90B5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50F3"/>
    <w:multiLevelType w:val="hybridMultilevel"/>
    <w:tmpl w:val="72686DF4"/>
    <w:lvl w:ilvl="0" w:tplc="3968A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C10F2"/>
    <w:multiLevelType w:val="multilevel"/>
    <w:tmpl w:val="9138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577A"/>
    <w:rsid w:val="000073A0"/>
    <w:rsid w:val="0031505C"/>
    <w:rsid w:val="00340F5D"/>
    <w:rsid w:val="00DD531B"/>
    <w:rsid w:val="00E90B5C"/>
    <w:rsid w:val="00EC5EA3"/>
    <w:rsid w:val="00FA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A3"/>
  </w:style>
  <w:style w:type="paragraph" w:styleId="1">
    <w:name w:val="heading 1"/>
    <w:basedOn w:val="a"/>
    <w:link w:val="10"/>
    <w:uiPriority w:val="9"/>
    <w:qFormat/>
    <w:rsid w:val="00FA5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7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505C"/>
    <w:rPr>
      <w:b/>
      <w:bCs/>
    </w:rPr>
  </w:style>
  <w:style w:type="character" w:styleId="a5">
    <w:name w:val="Hyperlink"/>
    <w:basedOn w:val="a0"/>
    <w:uiPriority w:val="99"/>
    <w:semiHidden/>
    <w:unhideWhenUsed/>
    <w:rsid w:val="003150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0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2EJyjXAqlo&amp;feature=player_embedded" TargetMode="External"/><Relationship Id="rId13" Type="http://schemas.openxmlformats.org/officeDocument/2006/relationships/hyperlink" Target="http://www.youtube.com/watch?v=X9cfo7LVry0" TargetMode="External"/><Relationship Id="rId18" Type="http://schemas.openxmlformats.org/officeDocument/2006/relationships/hyperlink" Target="http://college.ru/pedagogam/450/468/474/5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OsTHMLU7Fz8&amp;feature=player_embedded" TargetMode="External"/><Relationship Id="rId12" Type="http://schemas.openxmlformats.org/officeDocument/2006/relationships/hyperlink" Target="http://astra-rc.ru/?page_id=368" TargetMode="External"/><Relationship Id="rId17" Type="http://schemas.openxmlformats.org/officeDocument/2006/relationships/hyperlink" Target="http://kmosewer.ru/index.php?option=com_content&amp;view=article&amp;id=60:2010-12-19-09-21-11&amp;catid=35:2010-12-19-09-10-16&amp;Itemid=7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g.ru/archive/360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zaimodeystvie.ru/index.php?option=com_content&amp;task=view&amp;id=4760&amp;Itemid=94" TargetMode="External"/><Relationship Id="rId11" Type="http://schemas.openxmlformats.org/officeDocument/2006/relationships/hyperlink" Target="http://5psy.ru/testi/zabramnaya-prakticheskiie-material.html" TargetMode="External"/><Relationship Id="rId5" Type="http://schemas.openxmlformats.org/officeDocument/2006/relationships/hyperlink" Target="http://www.osoboedetstvo.ru/x/viewthread.php?fid=9&amp;tid=133&amp;action=printable" TargetMode="External"/><Relationship Id="rId15" Type="http://schemas.openxmlformats.org/officeDocument/2006/relationships/hyperlink" Target="http://orc.zouo.ru/index.php?id=71" TargetMode="External"/><Relationship Id="rId10" Type="http://schemas.openxmlformats.org/officeDocument/2006/relationships/hyperlink" Target="http://www.youtube.com/watch?v=TiCXv3UuX8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MZIF-xXitAE" TargetMode="External"/><Relationship Id="rId14" Type="http://schemas.openxmlformats.org/officeDocument/2006/relationships/hyperlink" Target="http://www.inclusive-edu.ru/life_news/1/203/?PHPSESSID=1868497b8c930e455cf79dbcc749c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2295</Words>
  <Characters>13086</Characters>
  <Application>Microsoft Office Word</Application>
  <DocSecurity>0</DocSecurity>
  <Lines>109</Lines>
  <Paragraphs>30</Paragraphs>
  <ScaleCrop>false</ScaleCrop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2016-01-23T05:32:00Z</dcterms:created>
  <dcterms:modified xsi:type="dcterms:W3CDTF">2016-01-23T05:47:00Z</dcterms:modified>
</cp:coreProperties>
</file>